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F32323" w:rsidRDefault="00F32323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66AAE" w:rsidRPr="00466AAE" w:rsidRDefault="00466AAE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66AAE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466AAE" w:rsidP="0046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66AAE" w:rsidRDefault="00661D43" w:rsidP="00661D43">
            <w:pPr>
              <w:keepNext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Petraitienė</w:t>
            </w:r>
          </w:p>
          <w:p w:rsidR="00466AAE" w:rsidRPr="00466AAE" w:rsidRDefault="00466AAE" w:rsidP="0066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(valstybės ar savivaldybės įstaigos vadovas)</w:t>
            </w:r>
          </w:p>
          <w:p w:rsidR="00466AAE" w:rsidRPr="00466AAE" w:rsidRDefault="00466AAE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66AAE" w:rsidRPr="00466AAE" w:rsidRDefault="00466AAE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23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-0</w:t>
            </w:r>
            <w:r w:rsidR="0023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9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</w:t>
            </w:r>
            <w:r w:rsidR="00237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30</w:t>
            </w: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F32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</w:t>
            </w:r>
          </w:p>
          <w:p w:rsidR="00466AAE" w:rsidRPr="00466AAE" w:rsidRDefault="00466AAE" w:rsidP="00716D27">
            <w:pPr>
              <w:spacing w:after="0" w:line="240" w:lineRule="auto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(data)</w:t>
            </w:r>
          </w:p>
          <w:p w:rsidR="00466AAE" w:rsidRPr="00466AAE" w:rsidRDefault="00466AAE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_</w:t>
            </w:r>
            <w:r w:rsidR="00661D43" w:rsidRPr="00661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Anykščių vaikų lopšelis-darželis ,,Žiogelis“</w:t>
            </w:r>
          </w:p>
          <w:p w:rsidR="00466AAE" w:rsidRPr="00466AAE" w:rsidRDefault="00466AAE" w:rsidP="0071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6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(sudarymo vieta)</w:t>
            </w:r>
          </w:p>
        </w:tc>
      </w:tr>
    </w:tbl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466AAE" w:rsidRPr="00466AAE" w:rsidRDefault="008B54B5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. </w:t>
      </w:r>
      <w:r w:rsidR="00F3232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proofErr w:type="spellStart"/>
      <w:r w:rsidR="00F32323" w:rsidRPr="00F32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Vyr</w:t>
      </w:r>
      <w:proofErr w:type="spellEnd"/>
      <w:r w:rsidR="00F32323" w:rsidRPr="00F32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. buhalteris </w:t>
      </w:r>
      <w:r w:rsidR="00F3232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                 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______</w:t>
      </w:r>
      <w:r w:rsidR="004002D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</w:t>
      </w:r>
      <w:r w:rsidR="004002DD" w:rsidRPr="004002D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pecialistas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F323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466AAE" w:rsidRPr="00466AAE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8B54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(pareigybės pavadinimas)                                        (nurodoma pareigybės grupė)</w:t>
      </w:r>
    </w:p>
    <w:p w:rsidR="00466AAE" w:rsidRPr="00466AAE" w:rsidRDefault="008B54B5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 –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</w:t>
      </w:r>
      <w:r w:rsidR="00F3232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A2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____________________________</w:t>
      </w:r>
    </w:p>
    <w:p w:rsidR="00466AAE" w:rsidRPr="00466AAE" w:rsidRDefault="00466AAE" w:rsidP="00466AA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8B54B5">
        <w:rPr>
          <w:rFonts w:ascii="Times New Roman" w:eastAsia="Times New Roman" w:hAnsi="Times New Roman" w:cs="Times New Roman"/>
          <w:lang w:eastAsia="lt-LT"/>
        </w:rPr>
        <w:t>(nurodoma, kuriam lygiui (A (A1 ar A2), B, C, D) priskiriama pareigybė</w:t>
      </w: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466AAE" w:rsidRPr="00466AAE" w:rsidRDefault="00466AAE" w:rsidP="00466AA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B54B5" w:rsidRPr="008B54B5" w:rsidRDefault="008B54B5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</w:t>
      </w:r>
      <w:r w:rsidR="00466AAE" w:rsidRPr="008B54B5">
        <w:rPr>
          <w:rFonts w:ascii="Times New Roman" w:hAnsi="Times New Roman" w:cs="Times New Roman"/>
          <w:sz w:val="24"/>
          <w:szCs w:val="24"/>
          <w:lang w:eastAsia="lt-LT"/>
        </w:rPr>
        <w:t>3. Darbuotojas, einantis šias pareigas, turi atitikti šiuos specialius reikalavimus:</w:t>
      </w:r>
    </w:p>
    <w:p w:rsidR="00F32323" w:rsidRPr="008B54B5" w:rsidRDefault="008B54B5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323" w:rsidRPr="008B54B5">
        <w:rPr>
          <w:rFonts w:ascii="Times New Roman" w:hAnsi="Times New Roman" w:cs="Times New Roman"/>
          <w:sz w:val="24"/>
          <w:szCs w:val="24"/>
        </w:rPr>
        <w:t xml:space="preserve"> 3.1. Išmanyti Lietuvos Respublikos įstatymus, Lietuvos Respublikos Vyriausybės nutarimus bei   kitus teisės aktus, susijusius su darbo sritimi.   </w:t>
      </w:r>
    </w:p>
    <w:p w:rsidR="00F32323" w:rsidRPr="008B54B5" w:rsidRDefault="00F32323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 xml:space="preserve">       </w:t>
      </w:r>
      <w:r w:rsidR="008B54B5">
        <w:rPr>
          <w:rFonts w:ascii="Times New Roman" w:hAnsi="Times New Roman" w:cs="Times New Roman"/>
          <w:sz w:val="24"/>
          <w:szCs w:val="24"/>
        </w:rPr>
        <w:t xml:space="preserve">  </w:t>
      </w:r>
      <w:r w:rsidRPr="008B54B5">
        <w:rPr>
          <w:rFonts w:ascii="Times New Roman" w:hAnsi="Times New Roman" w:cs="Times New Roman"/>
          <w:sz w:val="24"/>
          <w:szCs w:val="24"/>
        </w:rPr>
        <w:t xml:space="preserve"> 3.2. Turėti aukštąjį finansinį-ekonominį išsilavinimą.</w:t>
      </w:r>
    </w:p>
    <w:p w:rsidR="00F32323" w:rsidRPr="008B54B5" w:rsidRDefault="00F32323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 xml:space="preserve">     </w:t>
      </w:r>
      <w:r w:rsidR="008B54B5">
        <w:rPr>
          <w:rFonts w:ascii="Times New Roman" w:hAnsi="Times New Roman" w:cs="Times New Roman"/>
          <w:sz w:val="24"/>
          <w:szCs w:val="24"/>
        </w:rPr>
        <w:t xml:space="preserve">   </w:t>
      </w:r>
      <w:r w:rsidRPr="008B54B5">
        <w:rPr>
          <w:rFonts w:ascii="Times New Roman" w:hAnsi="Times New Roman" w:cs="Times New Roman"/>
          <w:sz w:val="24"/>
          <w:szCs w:val="24"/>
        </w:rPr>
        <w:t xml:space="preserve">  3.3. Mokėti kaupti, sisteminti, apibendrinti informaciją ir rengti išvadas.</w:t>
      </w:r>
    </w:p>
    <w:p w:rsidR="00F32323" w:rsidRPr="008B54B5" w:rsidRDefault="00F32323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4B5">
        <w:rPr>
          <w:rFonts w:ascii="Times New Roman" w:hAnsi="Times New Roman" w:cs="Times New Roman"/>
          <w:sz w:val="24"/>
          <w:szCs w:val="24"/>
        </w:rPr>
        <w:t xml:space="preserve">     </w:t>
      </w:r>
      <w:r w:rsidR="008B54B5">
        <w:rPr>
          <w:rFonts w:ascii="Times New Roman" w:hAnsi="Times New Roman" w:cs="Times New Roman"/>
          <w:sz w:val="24"/>
          <w:szCs w:val="24"/>
        </w:rPr>
        <w:t xml:space="preserve">    </w:t>
      </w:r>
      <w:r w:rsidRPr="008B54B5">
        <w:rPr>
          <w:rFonts w:ascii="Times New Roman" w:hAnsi="Times New Roman" w:cs="Times New Roman"/>
          <w:sz w:val="24"/>
          <w:szCs w:val="24"/>
        </w:rPr>
        <w:t xml:space="preserve"> 3.4. Savarankiškai planuoti, organizuoti buhalterinę veiklą.</w:t>
      </w:r>
    </w:p>
    <w:p w:rsidR="00F32323" w:rsidRPr="008B54B5" w:rsidRDefault="008B54B5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323" w:rsidRPr="008B54B5">
        <w:rPr>
          <w:rFonts w:ascii="Times New Roman" w:hAnsi="Times New Roman" w:cs="Times New Roman"/>
          <w:sz w:val="24"/>
          <w:szCs w:val="24"/>
        </w:rPr>
        <w:t xml:space="preserve"> 3.5. Išmanyti raštvedybos taisykles.</w:t>
      </w:r>
    </w:p>
    <w:p w:rsidR="00F32323" w:rsidRPr="008B54B5" w:rsidRDefault="008B54B5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2323" w:rsidRPr="008B54B5">
        <w:rPr>
          <w:rFonts w:ascii="Times New Roman" w:hAnsi="Times New Roman" w:cs="Times New Roman"/>
          <w:sz w:val="24"/>
          <w:szCs w:val="24"/>
        </w:rPr>
        <w:t>3.6. Sklandžiai dėstyti mintis raštu ir žodžiu.</w:t>
      </w:r>
    </w:p>
    <w:p w:rsidR="00F32323" w:rsidRPr="008B54B5" w:rsidRDefault="008B54B5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323" w:rsidRPr="008B54B5">
        <w:rPr>
          <w:rFonts w:ascii="Times New Roman" w:hAnsi="Times New Roman" w:cs="Times New Roman"/>
          <w:sz w:val="24"/>
          <w:szCs w:val="24"/>
        </w:rPr>
        <w:t xml:space="preserve"> 3.7. Mokėti dirbti šiomis kompiuterinėmis programomis: MS Word, MS </w:t>
      </w:r>
      <w:proofErr w:type="spellStart"/>
      <w:r w:rsidR="00F32323" w:rsidRPr="008B54B5">
        <w:rPr>
          <w:rFonts w:ascii="Times New Roman" w:hAnsi="Times New Roman" w:cs="Times New Roman"/>
          <w:sz w:val="24"/>
          <w:szCs w:val="24"/>
        </w:rPr>
        <w:t>Exsel</w:t>
      </w:r>
      <w:proofErr w:type="spellEnd"/>
      <w:r w:rsidR="00F32323" w:rsidRPr="008B54B5">
        <w:rPr>
          <w:rFonts w:ascii="Times New Roman" w:hAnsi="Times New Roman" w:cs="Times New Roman"/>
          <w:sz w:val="24"/>
          <w:szCs w:val="24"/>
        </w:rPr>
        <w:t>, MS Outlook, Internet Explorer.</w:t>
      </w:r>
    </w:p>
    <w:p w:rsidR="00F32323" w:rsidRPr="008B54B5" w:rsidRDefault="008B54B5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2323" w:rsidRPr="008B54B5">
        <w:rPr>
          <w:rFonts w:ascii="Times New Roman" w:hAnsi="Times New Roman" w:cs="Times New Roman"/>
          <w:sz w:val="24"/>
          <w:szCs w:val="24"/>
        </w:rPr>
        <w:t xml:space="preserve">  3.8. Būti pareigingam, darbščiam, kūrybiškam, gebėti bendrauti.</w:t>
      </w:r>
    </w:p>
    <w:p w:rsidR="00F32323" w:rsidRPr="00F32323" w:rsidRDefault="008B54B5" w:rsidP="00237FF5">
      <w:pPr>
        <w:pStyle w:val="Betarp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323" w:rsidRPr="008B54B5">
        <w:rPr>
          <w:rFonts w:ascii="Times New Roman" w:hAnsi="Times New Roman" w:cs="Times New Roman"/>
          <w:sz w:val="24"/>
          <w:szCs w:val="24"/>
        </w:rPr>
        <w:t xml:space="preserve"> 3.9. Sąžiningai vykdyti savo pareigas, laikytis profesinės etikos principų</w:t>
      </w:r>
      <w:r w:rsidR="00F32323" w:rsidRPr="00F32323">
        <w:t>.</w:t>
      </w:r>
    </w:p>
    <w:p w:rsidR="00F558DC" w:rsidRDefault="00F558DC" w:rsidP="00237FF5">
      <w:pPr>
        <w:pStyle w:val="Pagrindinistekstas"/>
        <w:tabs>
          <w:tab w:val="left" w:pos="0"/>
        </w:tabs>
        <w:spacing w:line="276" w:lineRule="auto"/>
        <w:rPr>
          <w:szCs w:val="24"/>
        </w:rPr>
      </w:pPr>
      <w:r>
        <w:rPr>
          <w:szCs w:val="24"/>
          <w:lang w:eastAsia="lt-LT"/>
        </w:rPr>
        <w:t xml:space="preserve">          </w:t>
      </w:r>
      <w:r>
        <w:rPr>
          <w:szCs w:val="24"/>
        </w:rPr>
        <w:t>3.10. įtarus, pamačius smurtą reaguoti nedelsiant, jausti atsakomybę už smurtavimą, patyčias ir pranešti įstaigos vadovui.</w:t>
      </w:r>
    </w:p>
    <w:p w:rsidR="00466AAE" w:rsidRDefault="00466AAE" w:rsidP="00237F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466AAE" w:rsidRPr="00466AAE" w:rsidRDefault="00466AAE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66AAE" w:rsidRPr="00466AAE" w:rsidRDefault="00F32323" w:rsidP="00237F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4. Šias pareigas einantis darbuotojas vykdo šias funkcijas: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 xml:space="preserve">.1. </w:t>
      </w:r>
      <w:r w:rsidRPr="00F32323">
        <w:rPr>
          <w:rFonts w:ascii="Times New Roman" w:hAnsi="Times New Roman" w:cs="Times New Roman"/>
          <w:i/>
          <w:snapToGrid w:val="0"/>
          <w:sz w:val="24"/>
          <w:szCs w:val="24"/>
        </w:rPr>
        <w:t>Pagal pateiktus į buhalteriją dokumentus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, tvarkyti buhalterinę apskaitą, remiantis</w:t>
      </w:r>
      <w:r w:rsidRPr="00F32323">
        <w:rPr>
          <w:rFonts w:ascii="Times New Roman" w:hAnsi="Times New Roman" w:cs="Times New Roman"/>
          <w:sz w:val="24"/>
          <w:szCs w:val="24"/>
        </w:rPr>
        <w:t xml:space="preserve"> Lietuvos Respublikos buhalterinės apskaitos įstatymu ir kitus teisės aktais.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.2. Teikti buhalterinės apskaitos informaciją ir rengti ataskaitas, pagal pareikalavimą – apskaitos dokumentus ir registrus Darželio direktoriui, auditoriams, asignavimų valdytojams, mokesčių administratoriams, valstybės ir savivaldybių institucijoms.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.3. Teikti Darželio direktoriui pasiūlymus ir patarimus buhalterinės apskaitos politikos parinkimo, atsižvelgiant į konkrečias sąlygas ir apskaitos reikalavimus, klausimais.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.4.   Vykdyti išankstinę finansų kontrolę, remiantis pateiktais dokumentais.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.5. Rengti Darželio suvestinę finansinę atskaitomybę ir, direktoriui pasirašius, teikti asignavimų valdytojui (Anykščių rajono savivaldybei) nustatyta tvarka ir terminais.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.6. Pasirašyti apskaitos dokumentus, sutartis, sąmatas, pažymas, ataskaitas ir kitus dokumentus.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.7. Tinkamai saugoti buhalterinius dokumentus, pagal reikalavimus įforminti jų bylas ir nustatyta tvarka perduoti į archyvą.</w:t>
      </w:r>
    </w:p>
    <w:p w:rsidR="00F32323" w:rsidRPr="00F32323" w:rsidRDefault="00F32323" w:rsidP="00237FF5">
      <w:pPr>
        <w:pStyle w:val="Betarp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4</w:t>
      </w:r>
      <w:r w:rsidRPr="00F32323">
        <w:rPr>
          <w:rFonts w:ascii="Times New Roman" w:hAnsi="Times New Roman" w:cs="Times New Roman"/>
          <w:snapToGrid w:val="0"/>
          <w:sz w:val="24"/>
          <w:szCs w:val="24"/>
        </w:rPr>
        <w:t>.8. Sistemingai tobulėti, siekti aukštesnės kvalifikacijos.</w:t>
      </w:r>
    </w:p>
    <w:p w:rsidR="00F32323" w:rsidRPr="000E1BD3" w:rsidRDefault="00F32323" w:rsidP="00237FF5">
      <w:pPr>
        <w:tabs>
          <w:tab w:val="left" w:pos="567"/>
          <w:tab w:val="left" w:pos="1276"/>
        </w:tabs>
        <w:jc w:val="center"/>
        <w:rPr>
          <w:b/>
          <w:sz w:val="24"/>
          <w:szCs w:val="24"/>
        </w:rPr>
      </w:pPr>
    </w:p>
    <w:p w:rsidR="00466AAE" w:rsidRPr="00466AAE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</w:t>
      </w:r>
      <w:r w:rsidR="00F323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50566" w:rsidRDefault="00850566"/>
    <w:p w:rsidR="00F32323" w:rsidRDefault="00F32323" w:rsidP="00F32323">
      <w:pPr>
        <w:rPr>
          <w:rFonts w:ascii="Times New Roman" w:hAnsi="Times New Roman" w:cs="Times New Roman"/>
          <w:sz w:val="24"/>
          <w:szCs w:val="24"/>
        </w:rPr>
      </w:pPr>
      <w:r w:rsidRPr="00F32323">
        <w:rPr>
          <w:rFonts w:ascii="Times New Roman" w:hAnsi="Times New Roman" w:cs="Times New Roman"/>
          <w:sz w:val="24"/>
          <w:szCs w:val="24"/>
        </w:rPr>
        <w:t xml:space="preserve">Parengė direktorė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23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Irena Petraitienė </w:t>
      </w:r>
    </w:p>
    <w:p w:rsidR="00F32323" w:rsidRDefault="00F32323" w:rsidP="00F32323">
      <w:pPr>
        <w:rPr>
          <w:rFonts w:ascii="Times New Roman" w:hAnsi="Times New Roman" w:cs="Times New Roman"/>
          <w:sz w:val="24"/>
          <w:szCs w:val="24"/>
        </w:rPr>
      </w:pPr>
    </w:p>
    <w:p w:rsidR="00F32323" w:rsidRDefault="00F32323" w:rsidP="00F3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Susipažinau:</w:t>
      </w:r>
    </w:p>
    <w:p w:rsidR="00F32323" w:rsidRDefault="00F3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</w:t>
      </w:r>
    </w:p>
    <w:p w:rsidR="00F32323" w:rsidRPr="00F32323" w:rsidRDefault="00F3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</w:t>
      </w:r>
      <w:bookmarkStart w:id="0" w:name="_GoBack"/>
      <w:bookmarkEnd w:id="0"/>
    </w:p>
    <w:sectPr w:rsidR="00F32323" w:rsidRPr="00F323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237FF5"/>
    <w:rsid w:val="004002DD"/>
    <w:rsid w:val="00466AAE"/>
    <w:rsid w:val="00661D43"/>
    <w:rsid w:val="00716D27"/>
    <w:rsid w:val="00850566"/>
    <w:rsid w:val="008B54B5"/>
    <w:rsid w:val="00DB03E2"/>
    <w:rsid w:val="00E161FE"/>
    <w:rsid w:val="00F32323"/>
    <w:rsid w:val="00F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323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32323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F3232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323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32323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F3232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cp:lastPrinted>2018-11-05T10:37:00Z</cp:lastPrinted>
  <dcterms:created xsi:type="dcterms:W3CDTF">2017-11-06T09:31:00Z</dcterms:created>
  <dcterms:modified xsi:type="dcterms:W3CDTF">2021-01-27T12:50:00Z</dcterms:modified>
</cp:coreProperties>
</file>